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Закупівля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7A4F44" w:rsidRDefault="00886C0C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Відкриті</w:t>
            </w:r>
            <w:proofErr w:type="spellEnd"/>
            <w:r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торги</w:t>
            </w:r>
            <w:r w:rsidR="006701E0" w:rsidRPr="007A4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33252D52" w:rsidR="0089296B" w:rsidRPr="00B41B79" w:rsidRDefault="00B41B79" w:rsidP="006325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41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UA-2022-09-08-008151-a</w:t>
            </w:r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0EC2CFE7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ДК 021:2015 - </w:t>
            </w:r>
            <w:r w:rsidRPr="00006FB6">
              <w:rPr>
                <w:rFonts w:ascii="Times New Roman" w:hAnsi="Times New Roman"/>
                <w:b/>
                <w:bCs/>
                <w:sz w:val="24"/>
                <w:lang w:val="uk-UA"/>
              </w:rPr>
              <w:t>33140000-3 — Медичні матеріали:</w:t>
            </w:r>
          </w:p>
          <w:p w14:paraId="62AE8C7C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sz w:val="24"/>
                <w:lang w:val="uk-UA"/>
              </w:rPr>
              <w:t xml:space="preserve">НК </w:t>
            </w: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56286 Рукавички оглядові / процедурні нітрилові,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необпудровані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нітрилові  (нестерильні, текстуровані, без пудри) розмір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XS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</w:p>
          <w:p w14:paraId="5D505A65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56286 Рукавички оглядові / процедурні нітрилові,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необпудровані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нітрилові  (нестерильні, текстуровані, без пудри) розмір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  <w:bookmarkStart w:id="1" w:name="_GoBack"/>
            <w:bookmarkEnd w:id="1"/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; </w:t>
            </w:r>
          </w:p>
          <w:p w14:paraId="6EA8BD5D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56286 Рукавички оглядові / процедурні нітрилові,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необпудровані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нітрилові  (нестерильні, текстуровані, без пудри) розмір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M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</w:p>
          <w:p w14:paraId="5A758F78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56286 Рукавички оглядові / процедурні нітрилові,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необпудровані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нітрилові (нестерильні, текстуровані, без пудри) розмір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</w:p>
          <w:p w14:paraId="6B0DE401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47172 -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оглядові / процедурні рукавички з латексу гевеї,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латексні, без пудри, нестерильні, розмір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</w:p>
          <w:p w14:paraId="0EF0EC68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47172 -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Непудровані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, оглядові / процедурні рукавички з латексу гевеї, нестерильні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оглядові латексні, без пудри, нестерильні, розмір 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); </w:t>
            </w:r>
          </w:p>
          <w:p w14:paraId="4BAA16F1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40548-Хірургіна рукавичка латексна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(Рукавички латексні надтонкі хірургічні стерильні не припудрені з полімерним покриттям, розмір 7,5); </w:t>
            </w:r>
          </w:p>
          <w:p w14:paraId="573EE820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38569, Пристрій для вливання кровозамінників та </w:t>
            </w:r>
            <w:proofErr w:type="spellStart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інфузійних</w:t>
            </w:r>
            <w:proofErr w:type="spellEnd"/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 розчинів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(Пристрій для переливання крові стерильний, ПК 21-02 (металева голка до ємності, </w:t>
            </w:r>
            <w:proofErr w:type="spellStart"/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Луєр</w:t>
            </w:r>
            <w:proofErr w:type="spellEnd"/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)); </w:t>
            </w:r>
          </w:p>
          <w:p w14:paraId="235C05E5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35177 Маска хірургічна, одноразового застосування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(Маска медична захисна одноразова); </w:t>
            </w:r>
          </w:p>
          <w:p w14:paraId="1C5AD5BF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35091 Халат операційний, одноразового застосування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(Халат медичний (хірургічний) на зав’язках нестерильний); </w:t>
            </w:r>
          </w:p>
          <w:p w14:paraId="63C6B2A9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 xml:space="preserve">НК 024:2019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>47017 Шприц загального призначення, одноразового використання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(Шприц ін’єкційний одноразового використання, 1,0 мл (інсуліновий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006FB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-100,з голкою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 xml:space="preserve">0,33 x 13); </w:t>
            </w:r>
          </w:p>
          <w:p w14:paraId="58C0F906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>НК 024:2019</w:t>
            </w:r>
            <w:r w:rsidRPr="00006FB6">
              <w:rPr>
                <w:rFonts w:ascii="Times New Roman" w:hAnsi="Times New Roman"/>
                <w:b/>
                <w:i/>
              </w:rPr>
              <w:t xml:space="preserve">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47017 Шприц загального призначення, одноразового використання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 xml:space="preserve"> (Шприц ін’єкційний одноразового використання, луєр сліп, 20,0 мл (трьохкомпонентний, з голкою 0,8 x 38мм)); </w:t>
            </w:r>
          </w:p>
          <w:p w14:paraId="7E1E5024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>НК 024:2019</w:t>
            </w:r>
            <w:r w:rsidRPr="00006FB6">
              <w:rPr>
                <w:rFonts w:ascii="Times New Roman" w:hAnsi="Times New Roman"/>
                <w:b/>
                <w:i/>
              </w:rPr>
              <w:t xml:space="preserve">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47017 Шприц загального призначення, одноразового використання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 xml:space="preserve"> (Шприц ін’єкційний одноразового використання, луєр сліп, 2,0 мл (трьохкомпонентний, з голкою 0,6 x 25мм)); </w:t>
            </w:r>
          </w:p>
          <w:p w14:paraId="6BF563AC" w14:textId="77777777" w:rsidR="00B41B79" w:rsidRPr="00006FB6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lastRenderedPageBreak/>
              <w:t>НК 024:2019</w:t>
            </w:r>
            <w:r w:rsidRPr="00006FB6">
              <w:rPr>
                <w:rFonts w:ascii="Times New Roman" w:hAnsi="Times New Roman"/>
                <w:b/>
                <w:i/>
              </w:rPr>
              <w:t xml:space="preserve">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47017 Шприц загального призначення, одноразового використання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 xml:space="preserve"> (Шприц ін’єкційний одноразового використання, луєр сліп, 10,0 мл (трьохкомпонентний, з голкою 0,8 x 38мм)); </w:t>
            </w:r>
          </w:p>
          <w:p w14:paraId="3FFD9B38" w14:textId="77777777" w:rsidR="00B41B79" w:rsidRDefault="00B41B79" w:rsidP="00B41B7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>НК 024:2019</w:t>
            </w:r>
            <w:r w:rsidRPr="00006FB6">
              <w:rPr>
                <w:rFonts w:ascii="Times New Roman" w:hAnsi="Times New Roman"/>
                <w:b/>
                <w:i/>
              </w:rPr>
              <w:t xml:space="preserve"> </w:t>
            </w:r>
            <w:r w:rsidRPr="00006F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47017 Шприц загального призначення, одноразового використання </w:t>
            </w:r>
            <w:r w:rsidRPr="00006FB6">
              <w:rPr>
                <w:rFonts w:ascii="Times New Roman" w:hAnsi="Times New Roman"/>
                <w:bCs/>
                <w:sz w:val="24"/>
                <w:szCs w:val="24"/>
              </w:rPr>
              <w:t>(Шприц ін’єкційний одноразового використання, луєр сліп, 5,0 мл (трьохкомпонентний, з голкою 0,7 x 38мм)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</w:p>
          <w:p w14:paraId="7F38962C" w14:textId="77777777" w:rsidR="00B41B79" w:rsidRPr="00F467B4" w:rsidRDefault="00B41B79" w:rsidP="00B41B79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06FB6">
              <w:rPr>
                <w:rFonts w:ascii="Times New Roman" w:hAnsi="Times New Roman"/>
                <w:b/>
                <w:i/>
                <w:lang w:val="uk-UA"/>
              </w:rPr>
              <w:t>НК 024:2019</w:t>
            </w:r>
            <w:r w:rsidRPr="00006FB6">
              <w:rPr>
                <w:rFonts w:ascii="Times New Roman" w:hAnsi="Times New Roman"/>
                <w:b/>
                <w:i/>
              </w:rPr>
              <w:t xml:space="preserve"> </w:t>
            </w:r>
            <w:r w:rsidRPr="00B234B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58986 - Лейкопластир хірургічний універсальний, нестерильний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2641B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234B3">
              <w:rPr>
                <w:rFonts w:ascii="Times New Roman" w:hAnsi="Times New Roman"/>
                <w:color w:val="000000"/>
                <w:lang w:val="uk-UA"/>
              </w:rPr>
              <w:t>Пластир медичний паперовий  5 м х2,5 см</w:t>
            </w:r>
            <w:r>
              <w:rPr>
                <w:rFonts w:ascii="Times New Roman" w:hAnsi="Times New Roman"/>
                <w:color w:val="000000"/>
                <w:lang w:val="uk-UA"/>
              </w:rPr>
              <w:t>).</w:t>
            </w:r>
          </w:p>
          <w:p w14:paraId="4B78D45F" w14:textId="6E3B30DB" w:rsidR="0089296B" w:rsidRPr="007A4F44" w:rsidRDefault="0089296B" w:rsidP="00726A5E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безготівковому порядку протягом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1E1D0D98" w14:textId="07E4EA71" w:rsidR="00B41B79" w:rsidRPr="005A1EDF" w:rsidRDefault="00B41B79" w:rsidP="00B41B79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225 000,00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грн. (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Двісті двадцять п’ять  тисяч  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грив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е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н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ь</w:t>
            </w:r>
            <w:r w:rsidRPr="005A1EDF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 xml:space="preserve"> 00 коп.)</w:t>
            </w:r>
            <w:r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.</w:t>
            </w:r>
          </w:p>
          <w:p w14:paraId="18B6CBA0" w14:textId="5B9F4347" w:rsidR="000D3B94" w:rsidRPr="007A4F44" w:rsidRDefault="000D3B94" w:rsidP="00F210CA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23324"/>
    <w:rsid w:val="008734EF"/>
    <w:rsid w:val="00885C41"/>
    <w:rsid w:val="00886C0C"/>
    <w:rsid w:val="0089296B"/>
    <w:rsid w:val="00A32708"/>
    <w:rsid w:val="00B41B79"/>
    <w:rsid w:val="00B767C8"/>
    <w:rsid w:val="00BD6E76"/>
    <w:rsid w:val="00C53961"/>
    <w:rsid w:val="00DA2875"/>
    <w:rsid w:val="00E416C4"/>
    <w:rsid w:val="00E675B0"/>
    <w:rsid w:val="00F15973"/>
    <w:rsid w:val="00F210CA"/>
    <w:rsid w:val="00F31840"/>
    <w:rsid w:val="00F3233E"/>
    <w:rsid w:val="00F5384E"/>
    <w:rsid w:val="00FA7751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31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2022-02-10T09:03:00Z</cp:lastPrinted>
  <dcterms:created xsi:type="dcterms:W3CDTF">2021-06-02T11:00:00Z</dcterms:created>
  <dcterms:modified xsi:type="dcterms:W3CDTF">2022-09-09T06:48:00Z</dcterms:modified>
</cp:coreProperties>
</file>